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C8527" w14:textId="77777777" w:rsidR="001E01DD" w:rsidRPr="0037641C" w:rsidRDefault="001D6ADE" w:rsidP="00745B65">
      <w:pPr>
        <w:jc w:val="center"/>
        <w:rPr>
          <w:rFonts w:ascii="Calibri" w:hAnsi="Calibri" w:cs="Calibri"/>
          <w:b/>
          <w:sz w:val="22"/>
          <w:szCs w:val="22"/>
        </w:rPr>
      </w:pPr>
      <w:r w:rsidRPr="0037641C">
        <w:rPr>
          <w:rFonts w:ascii="Calibri" w:hAnsi="Calibri" w:cs="Calibri"/>
          <w:b/>
          <w:sz w:val="22"/>
          <w:szCs w:val="22"/>
        </w:rPr>
        <w:t>OPIS PRZEDMIOTU ZAMÓWIENIA</w:t>
      </w:r>
    </w:p>
    <w:p w14:paraId="7B5CEC3A" w14:textId="77777777" w:rsidR="00745B65" w:rsidRPr="0037641C" w:rsidRDefault="00745B65" w:rsidP="003516E7">
      <w:pPr>
        <w:rPr>
          <w:rFonts w:ascii="Calibri" w:hAnsi="Calibri" w:cs="Calibri"/>
          <w:b/>
          <w:sz w:val="22"/>
          <w:szCs w:val="22"/>
        </w:rPr>
      </w:pPr>
    </w:p>
    <w:p w14:paraId="136F8535" w14:textId="77777777" w:rsidR="003516E7" w:rsidRPr="0037641C" w:rsidRDefault="003516E7" w:rsidP="003516E7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Siatkatabeli"/>
        <w:tblW w:w="5469" w:type="pct"/>
        <w:tblInd w:w="0" w:type="dxa"/>
        <w:tblLook w:val="01E0" w:firstRow="1" w:lastRow="1" w:firstColumn="1" w:lastColumn="1" w:noHBand="0" w:noVBand="0"/>
      </w:tblPr>
      <w:tblGrid>
        <w:gridCol w:w="1282"/>
        <w:gridCol w:w="8040"/>
      </w:tblGrid>
      <w:tr w:rsidR="00745B65" w:rsidRPr="0037641C" w14:paraId="60E940F9" w14:textId="77777777" w:rsidTr="0037641C">
        <w:trPr>
          <w:trHeight w:val="360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F67B" w14:textId="77777777" w:rsidR="00745B65" w:rsidRPr="0037641C" w:rsidRDefault="00745B65" w:rsidP="00745B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7641C">
              <w:rPr>
                <w:rFonts w:ascii="Calibri" w:hAnsi="Calibri" w:cs="Calibri"/>
                <w:b/>
                <w:sz w:val="22"/>
                <w:szCs w:val="22"/>
              </w:rPr>
              <w:t xml:space="preserve">Nazwa sprzętu 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B1D5" w14:textId="36FAEA48" w:rsidR="00745B65" w:rsidRPr="0037641C" w:rsidRDefault="004608B0" w:rsidP="0022085F">
            <w:pPr>
              <w:rPr>
                <w:rFonts w:ascii="Calibri" w:hAnsi="Calibri" w:cs="Calibri"/>
                <w:sz w:val="22"/>
                <w:szCs w:val="22"/>
              </w:rPr>
            </w:pPr>
            <w:r w:rsidRPr="0037641C">
              <w:rPr>
                <w:rFonts w:ascii="Calibri" w:hAnsi="Calibri" w:cs="Calibri"/>
                <w:sz w:val="22"/>
                <w:szCs w:val="22"/>
              </w:rPr>
              <w:t xml:space="preserve">Laboratoryjny </w:t>
            </w:r>
            <w:r w:rsidR="0080148E" w:rsidRPr="0037641C">
              <w:rPr>
                <w:rFonts w:ascii="Calibri" w:hAnsi="Calibri" w:cs="Calibri"/>
                <w:sz w:val="22"/>
                <w:szCs w:val="22"/>
              </w:rPr>
              <w:t>zestaw komputerowy</w:t>
            </w:r>
            <w:r w:rsidR="0022085F" w:rsidRPr="0037641C">
              <w:rPr>
                <w:rFonts w:ascii="Calibri" w:hAnsi="Calibri" w:cs="Calibri"/>
                <w:sz w:val="22"/>
                <w:szCs w:val="22"/>
              </w:rPr>
              <w:t xml:space="preserve">: komputer stacjonarny </w:t>
            </w:r>
            <w:r w:rsidR="009644B0" w:rsidRPr="0037641C">
              <w:rPr>
                <w:rFonts w:ascii="Calibri" w:hAnsi="Calibri" w:cs="Calibri"/>
                <w:sz w:val="22"/>
                <w:szCs w:val="22"/>
              </w:rPr>
              <w:t>oraz notebook</w:t>
            </w:r>
          </w:p>
        </w:tc>
      </w:tr>
      <w:tr w:rsidR="00526BD3" w:rsidRPr="0037641C" w14:paraId="19063776" w14:textId="77777777" w:rsidTr="0037641C">
        <w:trPr>
          <w:trHeight w:val="7480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9D01" w14:textId="77777777" w:rsidR="00526BD3" w:rsidRPr="0037641C" w:rsidRDefault="00526BD3" w:rsidP="00745B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7641C">
              <w:rPr>
                <w:rFonts w:ascii="Calibri" w:hAnsi="Calibri" w:cs="Calibri"/>
                <w:b/>
                <w:sz w:val="22"/>
                <w:szCs w:val="22"/>
              </w:rPr>
              <w:t>Opis</w:t>
            </w:r>
          </w:p>
          <w:p w14:paraId="6DAFF5CB" w14:textId="77777777" w:rsidR="00401836" w:rsidRPr="0037641C" w:rsidRDefault="00401836" w:rsidP="00745B6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7641C">
              <w:rPr>
                <w:rFonts w:ascii="Calibri" w:hAnsi="Calibri" w:cs="Calibri"/>
                <w:b/>
                <w:sz w:val="22"/>
                <w:szCs w:val="22"/>
              </w:rPr>
              <w:t>(wymagane parametry)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6310" w14:textId="63F5FEAC" w:rsidR="00745B65" w:rsidRPr="0037641C" w:rsidRDefault="0080148E" w:rsidP="0037641C">
            <w:pPr>
              <w:pStyle w:val="Akapitzlist"/>
              <w:numPr>
                <w:ilvl w:val="0"/>
                <w:numId w:val="9"/>
              </w:numPr>
              <w:ind w:left="320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sz w:val="22"/>
                <w:szCs w:val="22"/>
              </w:rPr>
              <w:t xml:space="preserve">Komputer </w:t>
            </w:r>
            <w:r w:rsidR="004F6F1A" w:rsidRPr="0037641C">
              <w:rPr>
                <w:rFonts w:ascii="Calibri" w:hAnsi="Calibri" w:cs="Calibri"/>
                <w:sz w:val="22"/>
                <w:szCs w:val="22"/>
              </w:rPr>
              <w:t xml:space="preserve">stacjonarny </w:t>
            </w:r>
            <w:r w:rsidRPr="0037641C">
              <w:rPr>
                <w:rFonts w:ascii="Calibri" w:hAnsi="Calibri" w:cs="Calibri"/>
                <w:sz w:val="22"/>
                <w:szCs w:val="22"/>
              </w:rPr>
              <w:t>– 1 szt.</w:t>
            </w:r>
            <w:r w:rsidR="004033F9" w:rsidRPr="0037641C">
              <w:rPr>
                <w:rFonts w:ascii="Calibri" w:hAnsi="Calibri" w:cs="Calibri"/>
                <w:sz w:val="22"/>
                <w:szCs w:val="22"/>
              </w:rPr>
              <w:t xml:space="preserve"> Stawka VAT 0%</w:t>
            </w:r>
          </w:p>
          <w:p w14:paraId="0DA2781E" w14:textId="77777777" w:rsidR="0023793A" w:rsidRPr="0037641C" w:rsidRDefault="0023793A" w:rsidP="0037641C">
            <w:pPr>
              <w:pStyle w:val="Akapitzlist"/>
              <w:ind w:left="32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F2B7502" w14:textId="088D7754" w:rsidR="0080148E" w:rsidRPr="0037641C" w:rsidRDefault="0023793A" w:rsidP="0037641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Jeden </w:t>
            </w:r>
            <w:r w:rsidR="0080148E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Procesor</w:t>
            </w:r>
            <w:r w:rsidR="0006124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minimum szesnastordzeniowy dedykowany do pracy </w:t>
            </w:r>
            <w:r w:rsidR="0006124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33392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 zaoferowanym sprzętem umożliwiający osiągniecie wyniku minimum 45900 punktów w teście </w:t>
            </w:r>
            <w:proofErr w:type="spellStart"/>
            <w:r w:rsidR="0033392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Average</w:t>
            </w:r>
            <w:proofErr w:type="spellEnd"/>
            <w:r w:rsidR="0033392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CPU Mark na stronie internetowej cpubenchmark.net (Data publikacji wyników z dnia 08.07.2022)</w:t>
            </w:r>
          </w:p>
          <w:p w14:paraId="0C622880" w14:textId="77777777" w:rsidR="0023793A" w:rsidRPr="0037641C" w:rsidRDefault="0023793A" w:rsidP="00376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AF28EAA" w14:textId="673CAA52" w:rsidR="00124B2D" w:rsidRPr="0037641C" w:rsidRDefault="0080148E" w:rsidP="0037641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Płyta główna</w:t>
            </w:r>
            <w:r w:rsidR="004F6F1A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podstawka dostosowana do rodzaju procesora </w:t>
            </w:r>
            <w:r w:rsidR="00124B2D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oraz</w:t>
            </w:r>
            <w:r w:rsidR="004F6F1A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7688B34F" w14:textId="77777777" w:rsidR="00124B2D" w:rsidRPr="0037641C" w:rsidRDefault="00124B2D" w:rsidP="0037641C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Obsługa pamięci RAM: </w:t>
            </w:r>
            <w:r w:rsidR="004F6F1A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liczba slotów na pamięć DDR min. 4, obsługa pamięci DD4 o łącznej pojemności min. 128 GB, obsługa pamięci taktowanych</w:t>
            </w:r>
            <w:r w:rsidR="00FF2F91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F2F91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do</w:t>
            </w:r>
            <w:r w:rsidR="004F6F1A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4400(O.C) / 3466(O.C.) / 3400(O.C.) / 3200(O.C.) / 3000(O.C.) / 2933(O.C.) / 2800(O.C.) / 2666 / 2400 / 2133 MHz,</w:t>
            </w:r>
            <w:r w:rsidR="00FF2F91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  <w:p w14:paraId="6561095D" w14:textId="4BB4DE84" w:rsidR="00124B2D" w:rsidRPr="0037641C" w:rsidRDefault="00124B2D" w:rsidP="0037641C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Porty rozszerzeń: min. 1 port </w:t>
            </w:r>
            <w:proofErr w:type="spellStart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PCIe</w:t>
            </w:r>
            <w:proofErr w:type="spellEnd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4.0/3.0 x16, min. 1 port </w:t>
            </w:r>
            <w:proofErr w:type="spellStart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PCIe</w:t>
            </w:r>
            <w:proofErr w:type="spellEnd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4.0 x16, min. 3 porty </w:t>
            </w:r>
            <w:proofErr w:type="spellStart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PCIe</w:t>
            </w:r>
            <w:proofErr w:type="spellEnd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4.0 x1</w:t>
            </w:r>
            <w:r w:rsidR="00CA5FA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</w:t>
            </w:r>
          </w:p>
          <w:p w14:paraId="65EE1082" w14:textId="4ACEB544" w:rsidR="00CA5FAF" w:rsidRPr="0037641C" w:rsidRDefault="00CA5FAF" w:rsidP="0037641C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Port magazynu danych: min. 2 porty M.2</w:t>
            </w:r>
            <w:bookmarkStart w:id="0" w:name="_GoBack"/>
            <w:bookmarkEnd w:id="0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Socket</w:t>
            </w:r>
            <w:proofErr w:type="spellEnd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 wspierające </w:t>
            </w:r>
            <w:proofErr w:type="spellStart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PCIe</w:t>
            </w:r>
            <w:proofErr w:type="spellEnd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4.0 x4 M </w:t>
            </w:r>
            <w:proofErr w:type="spellStart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Key</w:t>
            </w:r>
            <w:proofErr w:type="spellEnd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typu 2242 / 2260 / 2280 / 22110, min. 8 portów SATA </w:t>
            </w:r>
            <w:r w:rsidR="008C11BB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3.0 </w:t>
            </w: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6Gb/s, wsparcie </w:t>
            </w:r>
            <w:proofErr w:type="spellStart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Raid</w:t>
            </w:r>
            <w:proofErr w:type="spellEnd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0, 1, 10,  </w:t>
            </w:r>
          </w:p>
          <w:p w14:paraId="42875E02" w14:textId="0CBB0E5E" w:rsidR="008C11BB" w:rsidRPr="0037641C" w:rsidRDefault="008C11BB" w:rsidP="0037641C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Wbudowana karta sieciowa LAN o szybkości min. 1Gb/s,</w:t>
            </w:r>
          </w:p>
          <w:p w14:paraId="78206C56" w14:textId="75F8879D" w:rsidR="008C11BB" w:rsidRPr="0037641C" w:rsidRDefault="008C11BB" w:rsidP="0037641C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Wbudowana karta muzyczna 8-kanałowa</w:t>
            </w:r>
            <w:r w:rsidR="009F1137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DTS</w:t>
            </w:r>
          </w:p>
          <w:p w14:paraId="5AA2D389" w14:textId="6B7B31B4" w:rsidR="009F1137" w:rsidRPr="0037641C" w:rsidRDefault="009F1137" w:rsidP="0037641C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Porty USB: </w:t>
            </w:r>
            <w:r w:rsidR="00EC241F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obsługa </w:t>
            </w: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min. 3 port</w:t>
            </w:r>
            <w:r w:rsidR="00C619BD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ów</w:t>
            </w: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USB 3.2 Gen 2</w:t>
            </w:r>
            <w:r w:rsidR="00C619BD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obsługa min. 6 portów USB 3.2 Gen 2, obsługa min. 4 portów USB 2.0/1.1, gniazda min. 3 portów USB 3.2 Gen 2 wyprowadzone na panelu tylnym płyty, gniazda min. 4 portów USB 3.2 Gen 1 wyprowadzone na panelu tylnym płyty </w:t>
            </w:r>
          </w:p>
          <w:p w14:paraId="18CE9BC2" w14:textId="77777777" w:rsidR="005E6C81" w:rsidRPr="0037641C" w:rsidRDefault="00FF2F91" w:rsidP="0037641C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obsługa display port o rozdzielczości min. 4096x2160 przy 60 </w:t>
            </w:r>
            <w:proofErr w:type="spellStart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Hz</w:t>
            </w:r>
            <w:proofErr w:type="spellEnd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5E6C81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obłsługa</w:t>
            </w:r>
            <w:proofErr w:type="spellEnd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HDMI 1.4b z rozdzielczością min. 4096x2160 przy 24 </w:t>
            </w:r>
            <w:proofErr w:type="spellStart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Hz</w:t>
            </w:r>
            <w:proofErr w:type="spellEnd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, </w:t>
            </w:r>
            <w:r w:rsidR="004F6F1A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 </w:t>
            </w:r>
          </w:p>
          <w:p w14:paraId="3E44FDC0" w14:textId="64D9DF49" w:rsidR="0080148E" w:rsidRPr="0037641C" w:rsidRDefault="005E6C81" w:rsidP="0037641C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układ aktywnego chłodzenia chipsetu (radiator z wentylatorem), radiator układu VRM, radiator M.2 </w:t>
            </w:r>
          </w:p>
          <w:p w14:paraId="1CDA1BC1" w14:textId="31510540" w:rsidR="0080148E" w:rsidRPr="0037641C" w:rsidRDefault="00333925" w:rsidP="0037641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Zainstalowana p</w:t>
            </w:r>
            <w:r w:rsidR="0080148E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amięć RAM</w:t>
            </w:r>
            <w:r w:rsidR="005E6C81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35189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–</w:t>
            </w:r>
            <w:r w:rsidR="005E6C81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35189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min. 128 GB pamięci typu DDR4, min. PC3600, maks. CL-18,   </w:t>
            </w:r>
          </w:p>
          <w:p w14:paraId="2DA01F3E" w14:textId="5B6EB80B" w:rsidR="0080148E" w:rsidRPr="0037641C" w:rsidRDefault="0080148E" w:rsidP="0037641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Chłodzenie procesora</w:t>
            </w:r>
            <w:r w:rsidR="0035189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system </w:t>
            </w:r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zamknięty </w:t>
            </w:r>
            <w:r w:rsidR="0035189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chłodzenia cieczowego</w:t>
            </w:r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 postaci </w:t>
            </w:r>
            <w:r w:rsidR="0035189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wymiennika ciepła oraz radiatora</w:t>
            </w:r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wentylatorami</w:t>
            </w:r>
            <w:r w:rsidR="0035189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, standard zaczepu wymiennika dostosowany do podstawki procesora płyty głównej,</w:t>
            </w:r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wymiennik wykonany z miedzi,</w:t>
            </w:r>
            <w:r w:rsidR="0035189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radiator wykonany z aluminium, radiator powinien zawierać min. 3 wentylatory 120 mm, prędkość obrotowa wentylatora maks. 2000 </w:t>
            </w:r>
            <w:proofErr w:type="spellStart"/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obr</w:t>
            </w:r>
            <w:proofErr w:type="spellEnd"/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./min., poziom hałasu maks. 41 </w:t>
            </w:r>
            <w:proofErr w:type="spellStart"/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żywotność MTBF min. </w:t>
            </w:r>
            <w:r w:rsidR="0022085F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000 h</w:t>
            </w:r>
            <w:r w:rsidR="0035189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618F46FF" w14:textId="52E9CB35" w:rsidR="0080148E" w:rsidRPr="0037641C" w:rsidRDefault="0080148E" w:rsidP="0037641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Karta graficzna</w:t>
            </w:r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D2326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–</w:t>
            </w:r>
            <w:r w:rsidR="00825469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FD2326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typ złącza </w:t>
            </w:r>
            <w:proofErr w:type="spellStart"/>
            <w:r w:rsidR="00FD2326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PCIe</w:t>
            </w:r>
            <w:proofErr w:type="spellEnd"/>
            <w:r w:rsidR="00FD2326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4.0 x16, </w:t>
            </w:r>
            <w:r w:rsidR="009644B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osiąga min. 2</w:t>
            </w:r>
            <w:r w:rsidR="0033392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  <w:r w:rsidR="009644B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00 punktów w teście wg videocardbenchmark.net (</w:t>
            </w:r>
            <w:r w:rsidR="00333925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data publikacji wyników 08.07.2022)</w:t>
            </w:r>
            <w:r w:rsidR="009644B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Mark)</w:t>
            </w:r>
            <w:r w:rsidR="00FD2326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, wielkość pamięci min. 1</w:t>
            </w:r>
            <w:r w:rsidR="009644B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FD2326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GB, rodzaj pamięci GDDR6X,  liczba obsługiwanych jednocześnie monitorów min. 4, </w:t>
            </w:r>
            <w:r w:rsidR="009644B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obsługa bibliotek DirectX 12; </w:t>
            </w:r>
            <w:proofErr w:type="spellStart"/>
            <w:r w:rsidR="009644B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OpenGL</w:t>
            </w:r>
            <w:proofErr w:type="spellEnd"/>
            <w:r w:rsidR="009644B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4.6</w:t>
            </w:r>
            <w:r w:rsidR="00FD2326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, liczba portów HDMI min. 2, liczba portów Display Port min. 3,</w:t>
            </w:r>
            <w:r w:rsidR="009644B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chłodzenie przy pomocy min. 3 wentylatorów</w:t>
            </w:r>
          </w:p>
          <w:p w14:paraId="3ECF1644" w14:textId="6E259601" w:rsidR="0080148E" w:rsidRPr="0037641C" w:rsidRDefault="0080148E" w:rsidP="0037641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Dysk SSD</w:t>
            </w:r>
            <w:r w:rsidR="00E70D3F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pojemność min. 1000 GB, </w:t>
            </w:r>
            <w:r w:rsidR="00E70D3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inter</w:t>
            </w:r>
            <w:r w:rsidR="00406E7E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</w:t>
            </w:r>
            <w:r w:rsidR="00E70D3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</w:t>
            </w:r>
            <w:r w:rsidR="00406E7E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j</w:t>
            </w:r>
            <w:r w:rsidR="00E70D3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 M.2 </w:t>
            </w:r>
            <w:proofErr w:type="spellStart"/>
            <w:r w:rsidR="00E70D3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PCIe</w:t>
            </w:r>
            <w:proofErr w:type="spellEnd"/>
            <w:r w:rsidR="00E70D3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E70D3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NVMe</w:t>
            </w:r>
            <w:proofErr w:type="spellEnd"/>
            <w:r w:rsidR="00E70D3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3.0 x4, prędkość odczytu min. 3</w:t>
            </w:r>
            <w:r w:rsidR="0022085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35</w:t>
            </w:r>
            <w:r w:rsidR="00E70D3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 MB/s, prędkość zapisu min. 2</w:t>
            </w:r>
            <w:r w:rsidR="0022085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55</w:t>
            </w:r>
            <w:r w:rsidR="00E70D3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0 MB/s, rodzaj kości pamięci MLC, </w:t>
            </w:r>
            <w:r w:rsidR="00E70D3F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żywotność MTBF min. 1 </w:t>
            </w:r>
            <w:r w:rsidR="0022085F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  <w:r w:rsidR="00E70D3F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0 000 h, min. 256-bitowe szyfrowanie danych AES</w:t>
            </w:r>
            <w:r w:rsidR="00E70D3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</w:p>
          <w:p w14:paraId="74CDC727" w14:textId="59F966BF" w:rsidR="0080148E" w:rsidRPr="0037641C" w:rsidRDefault="0080148E" w:rsidP="0037641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Dysk HDD</w:t>
            </w:r>
            <w:r w:rsidR="00406E7E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pojemność min. 6000 GB, SATA 3.0 6Gb/s</w:t>
            </w:r>
            <w:r w:rsidR="00406E7E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prędkość odczytu min. 1</w:t>
            </w:r>
            <w:r w:rsidR="0022085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8</w:t>
            </w:r>
            <w:r w:rsidR="00406E7E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 MB/s, pamięć podręczna cache min. 256 MB, prędkość obrotowa min. 5</w:t>
            </w:r>
            <w:r w:rsidR="0022085F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</w:t>
            </w:r>
            <w:r w:rsidR="00406E7E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00 </w:t>
            </w:r>
            <w:proofErr w:type="spellStart"/>
            <w:r w:rsidR="00406E7E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obr</w:t>
            </w:r>
            <w:proofErr w:type="spellEnd"/>
            <w:r w:rsidR="00406E7E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./min.</w:t>
            </w:r>
            <w:r w:rsidR="00406E7E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</w:p>
          <w:p w14:paraId="65E943AA" w14:textId="0958623E" w:rsidR="0080148E" w:rsidRPr="0037641C" w:rsidRDefault="0080148E" w:rsidP="0037641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Zasilacz ATX</w:t>
            </w:r>
            <w:r w:rsidR="0041293D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moc min. 850 W, klasa sprawności min. Platinum, zasilacz modularny,</w:t>
            </w:r>
          </w:p>
          <w:p w14:paraId="5E29E02D" w14:textId="0B59D442" w:rsidR="0080148E" w:rsidRPr="0037641C" w:rsidRDefault="0080148E" w:rsidP="0037641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Obudowa</w:t>
            </w:r>
            <w:r w:rsidR="0041293D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typ obudowy Middle Tower,</w:t>
            </w:r>
            <w:r w:rsidR="00B37167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panel boczny wykonany ze szkła hartowanego, </w:t>
            </w:r>
            <w:r w:rsidR="005D5378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miejsca do montażu wentylatorów min. 7, </w:t>
            </w:r>
            <w:proofErr w:type="spellStart"/>
            <w:r w:rsidR="005D5378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sloty</w:t>
            </w:r>
            <w:proofErr w:type="spellEnd"/>
            <w:r w:rsidR="005D5378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rozszerzeń min. 7, kolor obudowy czarny, liczba gniazd USB 3.2 Gen 1 wyprowadzonych na ściankę frontalną min. 2.</w:t>
            </w:r>
          </w:p>
          <w:p w14:paraId="5B8021D3" w14:textId="4E59D30C" w:rsidR="0080148E" w:rsidRPr="0037641C" w:rsidRDefault="0080148E" w:rsidP="0037641C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System operacyjny</w:t>
            </w:r>
            <w:r w:rsidR="005D5378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Windows 10</w:t>
            </w:r>
            <w:r w:rsidR="006E667A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 64bit PL</w:t>
            </w:r>
            <w:r w:rsidR="0096084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lub równoważny</w:t>
            </w:r>
          </w:p>
          <w:p w14:paraId="5749C368" w14:textId="51234A9A" w:rsidR="006E667A" w:rsidRPr="0037641C" w:rsidRDefault="006E667A" w:rsidP="00376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75F6402" w14:textId="1775B6E7" w:rsidR="006E667A" w:rsidRPr="0037641C" w:rsidRDefault="0022085F" w:rsidP="0037641C">
            <w:pPr>
              <w:pStyle w:val="Akapitzlist"/>
              <w:numPr>
                <w:ilvl w:val="0"/>
                <w:numId w:val="9"/>
              </w:numPr>
              <w:ind w:left="320" w:hanging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sz w:val="22"/>
                <w:szCs w:val="22"/>
              </w:rPr>
              <w:t>Notebook</w:t>
            </w:r>
            <w:r w:rsidR="006E667A" w:rsidRPr="0037641C">
              <w:rPr>
                <w:rFonts w:ascii="Calibri" w:hAnsi="Calibri" w:cs="Calibri"/>
                <w:sz w:val="22"/>
                <w:szCs w:val="22"/>
              </w:rPr>
              <w:t xml:space="preserve"> – 1 szt.</w:t>
            </w:r>
          </w:p>
          <w:p w14:paraId="51F1DE9F" w14:textId="62FBF410" w:rsidR="006E667A" w:rsidRPr="0037641C" w:rsidRDefault="006E667A" w:rsidP="0037641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74D7DBE" w14:textId="5B425744" w:rsidR="0022085F" w:rsidRPr="0037641C" w:rsidRDefault="0022085F" w:rsidP="0037641C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Przekątna ekranu 13,3”</w:t>
            </w:r>
          </w:p>
          <w:p w14:paraId="76CEF5B5" w14:textId="76FFD9B4" w:rsidR="006E667A" w:rsidRPr="0037641C" w:rsidRDefault="0022085F" w:rsidP="0037641C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Procesor </w:t>
            </w:r>
            <w:r w:rsidR="0096084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–minimum 6 rdzeniowy dedykowany do pracy  z zaoferowanym sprzętem umożliwiający osiągnięcie wyniku minimum 15 390 punktów w teście </w:t>
            </w:r>
            <w:proofErr w:type="spellStart"/>
            <w:r w:rsidR="0096084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Average</w:t>
            </w:r>
            <w:proofErr w:type="spellEnd"/>
            <w:r w:rsidR="0096084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CPU Mark na stronie internetowej cpubenchmark.net (data publikacji wyników 08.07.2022), </w:t>
            </w:r>
            <w:r w:rsidR="007E2F05"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zintegrowany układ graficzny </w:t>
            </w:r>
          </w:p>
          <w:p w14:paraId="371042E5" w14:textId="1CBEBCB2" w:rsidR="007E2F05" w:rsidRPr="0037641C" w:rsidRDefault="007E2F05" w:rsidP="0037641C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Pamięć RAM – min. </w:t>
            </w:r>
            <w:r w:rsidR="0096084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GB pamięci typu LPDDR4X o częstotliwości taktowania min. 4000 MHz,</w:t>
            </w:r>
          </w:p>
          <w:p w14:paraId="06759601" w14:textId="711E24EE" w:rsidR="007E2F05" w:rsidRPr="0037641C" w:rsidRDefault="007E2F05" w:rsidP="0037641C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Łączność bezprzewodowa standardu min. Wi-Fi–6 oraz Bluetooth</w:t>
            </w:r>
            <w:r w:rsidR="00331287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5.2</w:t>
            </w:r>
          </w:p>
          <w:p w14:paraId="7D0103FF" w14:textId="2F164A02" w:rsidR="007E2F05" w:rsidRPr="0037641C" w:rsidRDefault="007E2F05" w:rsidP="0037641C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Dysk SSD – pojemność min. 250 GB, </w:t>
            </w:r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interfejs M.2 </w:t>
            </w:r>
            <w:proofErr w:type="spellStart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PCIe</w:t>
            </w:r>
            <w:proofErr w:type="spellEnd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NVMe</w:t>
            </w:r>
            <w:proofErr w:type="spellEnd"/>
            <w:r w:rsidRPr="0037641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3.0 x4, </w:t>
            </w:r>
          </w:p>
          <w:p w14:paraId="041025A5" w14:textId="78BD40C5" w:rsidR="006E667A" w:rsidRPr="0037641C" w:rsidRDefault="007E2F05" w:rsidP="0037641C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Rozdzielczość e</w:t>
            </w:r>
            <w:r w:rsidR="00331287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kranu min. 19</w:t>
            </w:r>
            <w:r w:rsidR="00960840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331287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0x1180 pikseli, jasność obrazu wyświetlanego na ekranie min. 250 cd/m</w:t>
            </w:r>
            <w:r w:rsidR="00331287" w:rsidRPr="0037641C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  <w:p w14:paraId="7F45CAE2" w14:textId="23220EA6" w:rsidR="006E667A" w:rsidRPr="0037641C" w:rsidRDefault="00331287" w:rsidP="0037641C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Bateria w technologii </w:t>
            </w:r>
            <w:proofErr w:type="spellStart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litowo</w:t>
            </w:r>
            <w:proofErr w:type="spellEnd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-polimerowej, pojemność baterii min. 54 </w:t>
            </w:r>
            <w:proofErr w:type="spellStart"/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Wh</w:t>
            </w:r>
            <w:proofErr w:type="spellEnd"/>
          </w:p>
          <w:p w14:paraId="6C98C20E" w14:textId="0F7C8D92" w:rsidR="00331287" w:rsidRPr="0037641C" w:rsidRDefault="00331287" w:rsidP="0037641C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Interfejsy: min. 1 port USB 3.2 Gen 2 typu C, min. 1 port USB 3.2 Gen 1, min. 1 port HDMI,</w:t>
            </w:r>
          </w:p>
          <w:p w14:paraId="2799B5F4" w14:textId="36ADBC9F" w:rsidR="00331287" w:rsidRPr="0037641C" w:rsidRDefault="00331287" w:rsidP="0037641C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Wymiary mieszczące się w zakresie 290x200x12 mm ÷ 300x210x17 mm (szer. x głęb. x wys.)</w:t>
            </w:r>
          </w:p>
          <w:p w14:paraId="71FC3C36" w14:textId="544CED93" w:rsidR="006E667A" w:rsidRPr="0037641C" w:rsidRDefault="007E2F05" w:rsidP="0037641C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41C">
              <w:rPr>
                <w:rFonts w:ascii="Calibri" w:hAnsi="Calibri" w:cs="Calibri"/>
                <w:color w:val="000000"/>
                <w:sz w:val="22"/>
                <w:szCs w:val="22"/>
              </w:rPr>
              <w:t>System operacyjny – Windows 10 Pro 64bit</w:t>
            </w:r>
            <w:r w:rsidR="0077577B" w:rsidRPr="0037641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lub równoważny</w:t>
            </w:r>
          </w:p>
          <w:p w14:paraId="1D7B29FB" w14:textId="69029C39" w:rsidR="00526BD3" w:rsidRPr="0037641C" w:rsidRDefault="00526BD3" w:rsidP="0037641C">
            <w:pPr>
              <w:ind w:left="36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4ABEBDE" w14:textId="5108BFC5" w:rsidR="001C43CE" w:rsidRPr="0037641C" w:rsidRDefault="001C43CE" w:rsidP="003A165A">
      <w:pPr>
        <w:rPr>
          <w:rFonts w:ascii="Calibri" w:hAnsi="Calibri" w:cs="Calibri"/>
          <w:color w:val="auto"/>
          <w:sz w:val="22"/>
          <w:szCs w:val="22"/>
        </w:rPr>
      </w:pPr>
    </w:p>
    <w:sectPr w:rsidR="001C43CE" w:rsidRPr="0037641C" w:rsidSect="001E01DD">
      <w:pgSz w:w="11907" w:h="1683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4D2AB" w14:textId="77777777" w:rsidR="002A0A8F" w:rsidRDefault="002A0A8F" w:rsidP="00725C8B">
      <w:r>
        <w:separator/>
      </w:r>
    </w:p>
  </w:endnote>
  <w:endnote w:type="continuationSeparator" w:id="0">
    <w:p w14:paraId="4CB6D2E7" w14:textId="77777777" w:rsidR="002A0A8F" w:rsidRDefault="002A0A8F" w:rsidP="0072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7B522" w14:textId="77777777" w:rsidR="002A0A8F" w:rsidRDefault="002A0A8F" w:rsidP="00725C8B">
      <w:r>
        <w:separator/>
      </w:r>
    </w:p>
  </w:footnote>
  <w:footnote w:type="continuationSeparator" w:id="0">
    <w:p w14:paraId="0A947F83" w14:textId="77777777" w:rsidR="002A0A8F" w:rsidRDefault="002A0A8F" w:rsidP="00725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20DF"/>
    <w:multiLevelType w:val="hybridMultilevel"/>
    <w:tmpl w:val="9230AB1A"/>
    <w:lvl w:ilvl="0" w:tplc="0AB29D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D2137"/>
    <w:multiLevelType w:val="hybridMultilevel"/>
    <w:tmpl w:val="7C064ECE"/>
    <w:lvl w:ilvl="0" w:tplc="B57E3C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1123C"/>
    <w:multiLevelType w:val="hybridMultilevel"/>
    <w:tmpl w:val="8D6CE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638E7"/>
    <w:multiLevelType w:val="hybridMultilevel"/>
    <w:tmpl w:val="74C88916"/>
    <w:lvl w:ilvl="0" w:tplc="5BDEE08E">
      <w:start w:val="1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E32C8"/>
    <w:multiLevelType w:val="hybridMultilevel"/>
    <w:tmpl w:val="D11E2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C267D"/>
    <w:multiLevelType w:val="hybridMultilevel"/>
    <w:tmpl w:val="98FC9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876CA"/>
    <w:multiLevelType w:val="hybridMultilevel"/>
    <w:tmpl w:val="24B223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74DC34">
      <w:start w:val="1"/>
      <w:numFmt w:val="lowerLetter"/>
      <w:lvlText w:val="%2."/>
      <w:lvlJc w:val="left"/>
      <w:pPr>
        <w:ind w:left="1440" w:hanging="360"/>
      </w:pPr>
      <w:rPr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C2DAF"/>
    <w:multiLevelType w:val="hybridMultilevel"/>
    <w:tmpl w:val="B4CC8E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F0461E"/>
    <w:multiLevelType w:val="hybridMultilevel"/>
    <w:tmpl w:val="51CEE056"/>
    <w:lvl w:ilvl="0" w:tplc="E83A7F9A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2107EF"/>
    <w:multiLevelType w:val="hybridMultilevel"/>
    <w:tmpl w:val="E6E0C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3F3241"/>
    <w:multiLevelType w:val="hybridMultilevel"/>
    <w:tmpl w:val="3D6A9C02"/>
    <w:lvl w:ilvl="0" w:tplc="63FAF480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123DE"/>
    <w:multiLevelType w:val="hybridMultilevel"/>
    <w:tmpl w:val="83445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B729A"/>
    <w:multiLevelType w:val="hybridMultilevel"/>
    <w:tmpl w:val="B4ACD6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11"/>
  </w:num>
  <w:num w:numId="7">
    <w:abstractNumId w:val="6"/>
  </w:num>
  <w:num w:numId="8">
    <w:abstractNumId w:val="12"/>
  </w:num>
  <w:num w:numId="9">
    <w:abstractNumId w:val="10"/>
  </w:num>
  <w:num w:numId="10">
    <w:abstractNumId w:val="1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6ADE"/>
    <w:rsid w:val="00016B4C"/>
    <w:rsid w:val="00061245"/>
    <w:rsid w:val="000C72E6"/>
    <w:rsid w:val="00124B2D"/>
    <w:rsid w:val="00133F03"/>
    <w:rsid w:val="001347E1"/>
    <w:rsid w:val="001C43CE"/>
    <w:rsid w:val="001D4228"/>
    <w:rsid w:val="001D6ADE"/>
    <w:rsid w:val="001E01DD"/>
    <w:rsid w:val="001F00D2"/>
    <w:rsid w:val="001F1123"/>
    <w:rsid w:val="0022085F"/>
    <w:rsid w:val="002323D8"/>
    <w:rsid w:val="0023388D"/>
    <w:rsid w:val="0023793A"/>
    <w:rsid w:val="002A0A8F"/>
    <w:rsid w:val="002A72E7"/>
    <w:rsid w:val="002E0F4B"/>
    <w:rsid w:val="002E1DF1"/>
    <w:rsid w:val="002E4B34"/>
    <w:rsid w:val="003266B9"/>
    <w:rsid w:val="00331287"/>
    <w:rsid w:val="00333925"/>
    <w:rsid w:val="003516E7"/>
    <w:rsid w:val="00351895"/>
    <w:rsid w:val="00353319"/>
    <w:rsid w:val="00360482"/>
    <w:rsid w:val="0037641C"/>
    <w:rsid w:val="00392F11"/>
    <w:rsid w:val="00393694"/>
    <w:rsid w:val="003A165A"/>
    <w:rsid w:val="003A6CD2"/>
    <w:rsid w:val="003B1556"/>
    <w:rsid w:val="003D7018"/>
    <w:rsid w:val="00401836"/>
    <w:rsid w:val="004033F9"/>
    <w:rsid w:val="00406E7E"/>
    <w:rsid w:val="0041293D"/>
    <w:rsid w:val="004608B0"/>
    <w:rsid w:val="004D6963"/>
    <w:rsid w:val="004F6F1A"/>
    <w:rsid w:val="00526BD3"/>
    <w:rsid w:val="00570495"/>
    <w:rsid w:val="0057799D"/>
    <w:rsid w:val="005904DE"/>
    <w:rsid w:val="005D5378"/>
    <w:rsid w:val="005E6C81"/>
    <w:rsid w:val="006101CD"/>
    <w:rsid w:val="0065016C"/>
    <w:rsid w:val="00667355"/>
    <w:rsid w:val="006E667A"/>
    <w:rsid w:val="007051E0"/>
    <w:rsid w:val="00722F68"/>
    <w:rsid w:val="00724228"/>
    <w:rsid w:val="00725C8B"/>
    <w:rsid w:val="00740264"/>
    <w:rsid w:val="00745B65"/>
    <w:rsid w:val="0077577B"/>
    <w:rsid w:val="007827CD"/>
    <w:rsid w:val="007B5E49"/>
    <w:rsid w:val="007E2F05"/>
    <w:rsid w:val="007E59B3"/>
    <w:rsid w:val="0080148E"/>
    <w:rsid w:val="00815D01"/>
    <w:rsid w:val="00825469"/>
    <w:rsid w:val="0083238C"/>
    <w:rsid w:val="00834926"/>
    <w:rsid w:val="00837D58"/>
    <w:rsid w:val="008578C9"/>
    <w:rsid w:val="008C11BB"/>
    <w:rsid w:val="008D5811"/>
    <w:rsid w:val="00934BE1"/>
    <w:rsid w:val="00960840"/>
    <w:rsid w:val="009644B0"/>
    <w:rsid w:val="00981E73"/>
    <w:rsid w:val="00997286"/>
    <w:rsid w:val="009B468E"/>
    <w:rsid w:val="009F1137"/>
    <w:rsid w:val="00A120C3"/>
    <w:rsid w:val="00A26334"/>
    <w:rsid w:val="00A55FCD"/>
    <w:rsid w:val="00A73E40"/>
    <w:rsid w:val="00AB077C"/>
    <w:rsid w:val="00AD266E"/>
    <w:rsid w:val="00AE286D"/>
    <w:rsid w:val="00B203BF"/>
    <w:rsid w:val="00B37167"/>
    <w:rsid w:val="00B477BD"/>
    <w:rsid w:val="00B72EC7"/>
    <w:rsid w:val="00B9191E"/>
    <w:rsid w:val="00BD3AF3"/>
    <w:rsid w:val="00BE68D3"/>
    <w:rsid w:val="00C44762"/>
    <w:rsid w:val="00C619BD"/>
    <w:rsid w:val="00C62958"/>
    <w:rsid w:val="00C632CA"/>
    <w:rsid w:val="00CA5FAF"/>
    <w:rsid w:val="00CD441D"/>
    <w:rsid w:val="00D51D25"/>
    <w:rsid w:val="00DC78BC"/>
    <w:rsid w:val="00DD119B"/>
    <w:rsid w:val="00E0038F"/>
    <w:rsid w:val="00E11A14"/>
    <w:rsid w:val="00E42CF7"/>
    <w:rsid w:val="00E70D3F"/>
    <w:rsid w:val="00E97B4C"/>
    <w:rsid w:val="00EA0684"/>
    <w:rsid w:val="00EC241F"/>
    <w:rsid w:val="00F510CD"/>
    <w:rsid w:val="00F62BAF"/>
    <w:rsid w:val="00FD0000"/>
    <w:rsid w:val="00FD2326"/>
    <w:rsid w:val="00FD49A0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8115A"/>
  <w15:docId w15:val="{ABB65039-BD2B-46DC-B0E2-6E82226D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rFonts w:ascii="Arial Narrow" w:hAnsi="Arial Narrow" w:cs="Arial Narrow"/>
      <w:color w:val="333333"/>
      <w:sz w:val="18"/>
      <w:szCs w:val="18"/>
    </w:rPr>
  </w:style>
  <w:style w:type="paragraph" w:styleId="Nagwek1">
    <w:name w:val="heading 1"/>
    <w:basedOn w:val="Normalny"/>
    <w:next w:val="Normalny"/>
    <w:qFormat/>
    <w:pPr>
      <w:spacing w:after="500"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Nagwekkolumny">
    <w:name w:val="Nagłówek kolumny"/>
    <w:basedOn w:val="Normalny"/>
    <w:pPr>
      <w:jc w:val="center"/>
    </w:pPr>
    <w:rPr>
      <w:lang w:bidi="pl-PL"/>
    </w:rPr>
  </w:style>
  <w:style w:type="paragraph" w:customStyle="1" w:styleId="Kwota">
    <w:name w:val="Kwota"/>
    <w:basedOn w:val="Normalny"/>
    <w:pPr>
      <w:jc w:val="right"/>
    </w:pPr>
    <w:rPr>
      <w:lang w:bidi="pl-PL"/>
    </w:rPr>
  </w:style>
  <w:style w:type="table" w:customStyle="1" w:styleId="Standardowy1">
    <w:name w:val="Standardowy1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atkatabeli">
    <w:name w:val="Siatka tabeli"/>
    <w:basedOn w:val="Standardowy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5B6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725C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25C8B"/>
    <w:rPr>
      <w:rFonts w:ascii="Arial Narrow" w:hAnsi="Arial Narrow" w:cs="Arial Narrow"/>
      <w:color w:val="333333"/>
      <w:sz w:val="18"/>
      <w:szCs w:val="18"/>
    </w:rPr>
  </w:style>
  <w:style w:type="paragraph" w:styleId="Stopka">
    <w:name w:val="footer"/>
    <w:basedOn w:val="Normalny"/>
    <w:link w:val="StopkaZnak"/>
    <w:unhideWhenUsed/>
    <w:rsid w:val="00725C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25C8B"/>
    <w:rPr>
      <w:rFonts w:ascii="Arial Narrow" w:hAnsi="Arial Narrow" w:cs="Arial Narrow"/>
      <w:color w:val="333333"/>
      <w:sz w:val="18"/>
      <w:szCs w:val="18"/>
    </w:rPr>
  </w:style>
  <w:style w:type="character" w:styleId="Hipercze">
    <w:name w:val="Hyperlink"/>
    <w:basedOn w:val="Domylnaczcionkaakapitu"/>
    <w:unhideWhenUsed/>
    <w:rsid w:val="00E97B4C"/>
    <w:rPr>
      <w:color w:val="0000FF" w:themeColor="hyperlink"/>
      <w:u w:val="single"/>
    </w:rPr>
  </w:style>
  <w:style w:type="character" w:styleId="UyteHipercze">
    <w:name w:val="FollowedHyperlink"/>
    <w:basedOn w:val="Domylnaczcionkaakapitu"/>
    <w:semiHidden/>
    <w:unhideWhenUsed/>
    <w:rsid w:val="00E97B4C"/>
    <w:rPr>
      <w:color w:val="800080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semiHidden/>
    <w:unhideWhenUsed/>
    <w:rsid w:val="00F62BA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62BAF"/>
    <w:rPr>
      <w:rFonts w:ascii="Arial Narrow" w:hAnsi="Arial Narrow" w:cs="Arial Narrow"/>
      <w:color w:val="333333"/>
    </w:rPr>
  </w:style>
  <w:style w:type="character" w:styleId="Odwoanieprzypisukocowego">
    <w:name w:val="endnote reference"/>
    <w:basedOn w:val="Domylnaczcionkaakapitu"/>
    <w:semiHidden/>
    <w:unhideWhenUsed/>
    <w:rsid w:val="00F62B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Arkusz%20stan&#243;w%20magazynowych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Arkusz stanów magazynowych.dot</Template>
  <TotalTime>1</TotalTime>
  <Pages>2</Pages>
  <Words>604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Kolesińska Anna</cp:lastModifiedBy>
  <cp:revision>2</cp:revision>
  <cp:lastPrinted>2019-04-17T06:08:00Z</cp:lastPrinted>
  <dcterms:created xsi:type="dcterms:W3CDTF">2022-07-11T09:03:00Z</dcterms:created>
  <dcterms:modified xsi:type="dcterms:W3CDTF">2022-07-11T09:03:00Z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TC102104831045</vt:lpwstr>
  </property>
</Properties>
</file>